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C800" w14:textId="77777777" w:rsidR="00B60E79" w:rsidRDefault="00000000">
      <w:pPr>
        <w:pStyle w:val="Title"/>
        <w:spacing w:after="0"/>
        <w:rPr>
          <w:rFonts w:ascii="Poppins" w:eastAsia="Poppins" w:hAnsi="Poppins" w:cs="Poppins"/>
          <w:color w:val="097878"/>
          <w:sz w:val="44"/>
          <w:szCs w:val="44"/>
        </w:rPr>
      </w:pPr>
      <w:bookmarkStart w:id="0" w:name="_odmlfgbguif3" w:colFirst="0" w:colLast="0"/>
      <w:bookmarkEnd w:id="0"/>
      <w:r>
        <w:rPr>
          <w:rFonts w:ascii="Poppins" w:eastAsia="Poppins" w:hAnsi="Poppins" w:cs="Poppins"/>
          <w:color w:val="097878"/>
          <w:sz w:val="44"/>
          <w:szCs w:val="44"/>
        </w:rPr>
        <w:t>Hoja de trabajo sobre la ventaja comparativa</w:t>
      </w:r>
    </w:p>
    <w:p w14:paraId="6753782C" w14:textId="77777777" w:rsidR="00B60E79" w:rsidRDefault="00000000">
      <w:pPr>
        <w:pStyle w:val="Subtitle"/>
        <w:rPr>
          <w:rFonts w:ascii="Proxima Nova" w:eastAsia="Proxima Nova" w:hAnsi="Proxima Nova" w:cs="Proxima Nova"/>
          <w:color w:val="636466"/>
        </w:rPr>
      </w:pPr>
      <w:bookmarkStart w:id="1" w:name="_zgx50kemo7ul" w:colFirst="0" w:colLast="0"/>
      <w:bookmarkEnd w:id="1"/>
      <w:r>
        <w:rPr>
          <w:rFonts w:ascii="Proxima Nova" w:eastAsia="Proxima Nova" w:hAnsi="Proxima Nova" w:cs="Proxima Nova"/>
          <w:color w:val="636466"/>
        </w:rPr>
        <w:t xml:space="preserve">Utiliza esta hoja de trabajo para decidir qué trabajo debe ser suyo y qué debe delegar o despriorizar. Lea más consejos en nuestro artículo, </w:t>
      </w:r>
      <w:hyperlink r:id="rId7">
        <w:r>
          <w:rPr>
            <w:color w:val="1155CC"/>
            <w:u w:val="single"/>
          </w:rPr>
          <w:t>Decida qué delegar con ventaja comparativa</w:t>
        </w:r>
      </w:hyperlink>
      <w:r>
        <w:rPr>
          <w:color w:val="000000"/>
        </w:rPr>
        <w:t>.</w:t>
      </w:r>
    </w:p>
    <w:p w14:paraId="08361777" w14:textId="77777777" w:rsidR="00B60E79" w:rsidRDefault="00B60E79"/>
    <w:tbl>
      <w:tblPr>
        <w:tblStyle w:val="a"/>
        <w:tblW w:w="10845" w:type="dxa"/>
        <w:jc w:val="center"/>
        <w:tblLayout w:type="fixed"/>
        <w:tblLook w:val="0600" w:firstRow="0" w:lastRow="0" w:firstColumn="0" w:lastColumn="0" w:noHBand="1" w:noVBand="1"/>
      </w:tblPr>
      <w:tblGrid>
        <w:gridCol w:w="1380"/>
        <w:gridCol w:w="9465"/>
      </w:tblGrid>
      <w:tr w:rsidR="00B60E79" w14:paraId="0C1249A1" w14:textId="77777777">
        <w:trPr>
          <w:trHeight w:val="585"/>
          <w:jc w:val="center"/>
        </w:trPr>
        <w:tc>
          <w:tcPr>
            <w:tcW w:w="1380" w:type="dxa"/>
            <w:tcBorders>
              <w:top w:val="single" w:sz="8" w:space="0" w:color="E4DEDB"/>
              <w:left w:val="single" w:sz="8" w:space="0" w:color="E4DEDB"/>
              <w:bottom w:val="single" w:sz="8" w:space="0" w:color="E4DEDB"/>
              <w:right w:val="single" w:sz="8" w:space="0" w:color="E4DEDB"/>
            </w:tcBorders>
            <w:shd w:val="clear" w:color="auto" w:fill="097878"/>
            <w:tcMar>
              <w:top w:w="72" w:type="dxa"/>
              <w:left w:w="72" w:type="dxa"/>
              <w:bottom w:w="72" w:type="dxa"/>
              <w:right w:w="72" w:type="dxa"/>
            </w:tcMar>
            <w:vAlign w:val="center"/>
          </w:tcPr>
          <w:p w14:paraId="1E2EDDCA" w14:textId="77777777" w:rsidR="00B60E79" w:rsidRDefault="00000000">
            <w:pPr>
              <w:ind w:left="90"/>
              <w:rPr>
                <w:rFonts w:ascii="Proxima Nova" w:eastAsia="Proxima Nova" w:hAnsi="Proxima Nova" w:cs="Proxima Nova"/>
                <w:b/>
                <w:color w:val="FFFFFF"/>
                <w:sz w:val="28"/>
                <w:szCs w:val="28"/>
              </w:rPr>
            </w:pPr>
            <w:r>
              <w:rPr>
                <w:rFonts w:ascii="Proxima Nova" w:eastAsia="Proxima Nova" w:hAnsi="Proxima Nova" w:cs="Proxima Nova"/>
                <w:b/>
                <w:color w:val="FFFFFF"/>
                <w:sz w:val="28"/>
                <w:szCs w:val="28"/>
              </w:rPr>
              <w:t>Paso 1</w:t>
            </w:r>
          </w:p>
        </w:tc>
        <w:tc>
          <w:tcPr>
            <w:tcW w:w="9465" w:type="dxa"/>
            <w:tcBorders>
              <w:top w:val="single" w:sz="8" w:space="0" w:color="E4DEDB"/>
              <w:left w:val="single" w:sz="8" w:space="0" w:color="E4DEDB"/>
              <w:bottom w:val="single" w:sz="8" w:space="0" w:color="E4DEDB"/>
              <w:right w:val="single" w:sz="8" w:space="0" w:color="E4DEDB"/>
            </w:tcBorders>
            <w:shd w:val="clear" w:color="auto" w:fill="E4DEDB"/>
            <w:tcMar>
              <w:top w:w="72" w:type="dxa"/>
              <w:left w:w="72" w:type="dxa"/>
              <w:bottom w:w="72" w:type="dxa"/>
              <w:right w:w="72" w:type="dxa"/>
            </w:tcMar>
            <w:vAlign w:val="center"/>
          </w:tcPr>
          <w:p w14:paraId="06FF52A5" w14:textId="77777777" w:rsidR="00B60E79" w:rsidRDefault="00000000">
            <w:pPr>
              <w:ind w:left="90"/>
              <w:rPr>
                <w:rFonts w:ascii="Proxima Nova" w:eastAsia="Proxima Nova" w:hAnsi="Proxima Nova" w:cs="Proxima Nova"/>
                <w:b/>
              </w:rPr>
            </w:pPr>
            <w:r>
              <w:rPr>
                <w:rFonts w:ascii="Proxima Nova" w:eastAsia="Proxima Nova" w:hAnsi="Proxima Nova" w:cs="Proxima Nova"/>
                <w:b/>
              </w:rPr>
              <w:t>Haga una lista de todo lo que hay en su plato.</w:t>
            </w:r>
          </w:p>
        </w:tc>
      </w:tr>
      <w:tr w:rsidR="00B60E79" w14:paraId="79B75953" w14:textId="77777777">
        <w:trPr>
          <w:trHeight w:val="720"/>
          <w:jc w:val="center"/>
        </w:trPr>
        <w:tc>
          <w:tcPr>
            <w:tcW w:w="10845" w:type="dxa"/>
            <w:gridSpan w:val="2"/>
            <w:tcBorders>
              <w:top w:val="single" w:sz="8" w:space="0" w:color="E4DEDB"/>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349F561E" w14:textId="77777777" w:rsidR="00B60E79" w:rsidRDefault="00000000">
            <w:pPr>
              <w:numPr>
                <w:ilvl w:val="0"/>
                <w:numId w:val="4"/>
              </w:numPr>
              <w:rPr>
                <w:rFonts w:ascii="Proxima Nova" w:eastAsia="Proxima Nova" w:hAnsi="Proxima Nova" w:cs="Proxima Nova"/>
              </w:rPr>
            </w:pPr>
            <w:r>
              <w:rPr>
                <w:rFonts w:ascii="Proxima Nova" w:eastAsia="Proxima Nova" w:hAnsi="Proxima Nova" w:cs="Proxima Nova"/>
              </w:rPr>
              <w:t xml:space="preserve"> </w:t>
            </w:r>
          </w:p>
          <w:p w14:paraId="5FB79251" w14:textId="77777777" w:rsidR="00B60E79" w:rsidRDefault="00000000">
            <w:pPr>
              <w:numPr>
                <w:ilvl w:val="0"/>
                <w:numId w:val="4"/>
              </w:numPr>
              <w:rPr>
                <w:rFonts w:ascii="Proxima Nova" w:eastAsia="Proxima Nova" w:hAnsi="Proxima Nova" w:cs="Proxima Nova"/>
              </w:rPr>
            </w:pPr>
            <w:r>
              <w:rPr>
                <w:rFonts w:ascii="Proxima Nova" w:eastAsia="Proxima Nova" w:hAnsi="Proxima Nova" w:cs="Proxima Nova"/>
              </w:rPr>
              <w:t xml:space="preserve"> </w:t>
            </w:r>
          </w:p>
          <w:p w14:paraId="207509F7" w14:textId="77777777" w:rsidR="00B60E79" w:rsidRDefault="00000000">
            <w:pPr>
              <w:numPr>
                <w:ilvl w:val="0"/>
                <w:numId w:val="4"/>
              </w:numPr>
              <w:rPr>
                <w:rFonts w:ascii="Proxima Nova" w:eastAsia="Proxima Nova" w:hAnsi="Proxima Nova" w:cs="Proxima Nova"/>
              </w:rPr>
            </w:pPr>
            <w:r>
              <w:rPr>
                <w:rFonts w:ascii="Proxima Nova" w:eastAsia="Proxima Nova" w:hAnsi="Proxima Nova" w:cs="Proxima Nova"/>
              </w:rPr>
              <w:t xml:space="preserve"> </w:t>
            </w:r>
          </w:p>
          <w:p w14:paraId="450C08B8" w14:textId="77777777" w:rsidR="00B60E79" w:rsidRDefault="00000000">
            <w:pPr>
              <w:numPr>
                <w:ilvl w:val="0"/>
                <w:numId w:val="4"/>
              </w:numPr>
              <w:rPr>
                <w:rFonts w:ascii="Proxima Nova" w:eastAsia="Proxima Nova" w:hAnsi="Proxima Nova" w:cs="Proxima Nova"/>
              </w:rPr>
            </w:pPr>
            <w:r>
              <w:rPr>
                <w:rFonts w:ascii="Proxima Nova" w:eastAsia="Proxima Nova" w:hAnsi="Proxima Nova" w:cs="Proxima Nova"/>
              </w:rPr>
              <w:t xml:space="preserve"> </w:t>
            </w:r>
          </w:p>
        </w:tc>
      </w:tr>
    </w:tbl>
    <w:p w14:paraId="09EAC73B" w14:textId="77777777" w:rsidR="00B60E79" w:rsidRDefault="00B60E79"/>
    <w:tbl>
      <w:tblPr>
        <w:tblStyle w:val="a0"/>
        <w:tblW w:w="10830" w:type="dxa"/>
        <w:jc w:val="center"/>
        <w:tblLayout w:type="fixed"/>
        <w:tblLook w:val="0600" w:firstRow="0" w:lastRow="0" w:firstColumn="0" w:lastColumn="0" w:noHBand="1" w:noVBand="1"/>
      </w:tblPr>
      <w:tblGrid>
        <w:gridCol w:w="1380"/>
        <w:gridCol w:w="9450"/>
      </w:tblGrid>
      <w:tr w:rsidR="00B60E79" w14:paraId="32670373" w14:textId="77777777">
        <w:trPr>
          <w:trHeight w:val="525"/>
          <w:jc w:val="center"/>
        </w:trPr>
        <w:tc>
          <w:tcPr>
            <w:tcW w:w="1380" w:type="dxa"/>
            <w:tcBorders>
              <w:top w:val="single" w:sz="8" w:space="0" w:color="E4DEDB"/>
              <w:left w:val="single" w:sz="8" w:space="0" w:color="E4DEDB"/>
              <w:bottom w:val="single" w:sz="8" w:space="0" w:color="E4DEDB"/>
              <w:right w:val="single" w:sz="8" w:space="0" w:color="E4DEDB"/>
            </w:tcBorders>
            <w:shd w:val="clear" w:color="auto" w:fill="097878"/>
            <w:tcMar>
              <w:top w:w="72" w:type="dxa"/>
              <w:left w:w="72" w:type="dxa"/>
              <w:bottom w:w="72" w:type="dxa"/>
              <w:right w:w="72" w:type="dxa"/>
            </w:tcMar>
            <w:vAlign w:val="center"/>
          </w:tcPr>
          <w:p w14:paraId="0EE9E280" w14:textId="77777777" w:rsidR="00B60E79" w:rsidRDefault="00000000">
            <w:pPr>
              <w:ind w:left="90"/>
              <w:rPr>
                <w:rFonts w:ascii="Proxima Nova" w:eastAsia="Proxima Nova" w:hAnsi="Proxima Nova" w:cs="Proxima Nova"/>
                <w:b/>
                <w:color w:val="FFFFFF"/>
                <w:sz w:val="28"/>
                <w:szCs w:val="28"/>
              </w:rPr>
            </w:pPr>
            <w:r>
              <w:rPr>
                <w:rFonts w:ascii="Proxima Nova" w:eastAsia="Proxima Nova" w:hAnsi="Proxima Nova" w:cs="Proxima Nova"/>
                <w:b/>
                <w:color w:val="FFFFFF"/>
                <w:sz w:val="28"/>
                <w:szCs w:val="28"/>
              </w:rPr>
              <w:t>Paso 2</w:t>
            </w:r>
          </w:p>
        </w:tc>
        <w:tc>
          <w:tcPr>
            <w:tcW w:w="9450" w:type="dxa"/>
            <w:tcBorders>
              <w:top w:val="single" w:sz="8" w:space="0" w:color="E4DEDB"/>
              <w:left w:val="single" w:sz="8" w:space="0" w:color="E4DEDB"/>
              <w:bottom w:val="single" w:sz="8" w:space="0" w:color="E4DEDB"/>
              <w:right w:val="single" w:sz="8" w:space="0" w:color="E4DEDB"/>
            </w:tcBorders>
            <w:shd w:val="clear" w:color="auto" w:fill="E4DEDB"/>
            <w:tcMar>
              <w:top w:w="72" w:type="dxa"/>
              <w:left w:w="72" w:type="dxa"/>
              <w:bottom w:w="72" w:type="dxa"/>
              <w:right w:w="72" w:type="dxa"/>
            </w:tcMar>
            <w:vAlign w:val="center"/>
          </w:tcPr>
          <w:p w14:paraId="3DA30797" w14:textId="77777777" w:rsidR="00B60E79" w:rsidRDefault="00000000">
            <w:pPr>
              <w:ind w:left="90"/>
              <w:rPr>
                <w:rFonts w:ascii="Proxima Nova" w:eastAsia="Proxima Nova" w:hAnsi="Proxima Nova" w:cs="Proxima Nova"/>
                <w:b/>
              </w:rPr>
            </w:pPr>
            <w:r>
              <w:rPr>
                <w:rFonts w:ascii="Proxima Nova" w:eastAsia="Proxima Nova" w:hAnsi="Proxima Nova" w:cs="Proxima Nova"/>
                <w:b/>
              </w:rPr>
              <w:t>Considere los siguientes criterios para cada elemento y clasifique su lista.</w:t>
            </w:r>
          </w:p>
        </w:tc>
      </w:tr>
      <w:tr w:rsidR="00B60E79" w14:paraId="2D9191DE" w14:textId="77777777">
        <w:trPr>
          <w:trHeight w:val="420"/>
          <w:jc w:val="center"/>
        </w:trPr>
        <w:tc>
          <w:tcPr>
            <w:tcW w:w="10830" w:type="dxa"/>
            <w:gridSpan w:val="2"/>
            <w:tcBorders>
              <w:top w:val="single" w:sz="8" w:space="0" w:color="E4DEDB"/>
              <w:left w:val="single" w:sz="8" w:space="0" w:color="E4DEDB"/>
              <w:bottom w:val="single" w:sz="8" w:space="0" w:color="E4DEDB"/>
              <w:right w:val="single" w:sz="8" w:space="0" w:color="E4DEDB"/>
            </w:tcBorders>
            <w:shd w:val="clear" w:color="auto" w:fill="FFFFFF"/>
            <w:tcMar>
              <w:top w:w="72" w:type="dxa"/>
              <w:left w:w="72" w:type="dxa"/>
              <w:bottom w:w="72" w:type="dxa"/>
              <w:right w:w="72" w:type="dxa"/>
            </w:tcMar>
          </w:tcPr>
          <w:p w14:paraId="34FC1337" w14:textId="77777777" w:rsidR="00B60E79" w:rsidRDefault="00000000">
            <w:pPr>
              <w:widowControl w:val="0"/>
              <w:numPr>
                <w:ilvl w:val="0"/>
                <w:numId w:val="1"/>
              </w:numPr>
            </w:pPr>
            <w:r>
              <w:rPr>
                <w:rFonts w:ascii="Proxima Nova" w:eastAsia="Proxima Nova" w:hAnsi="Proxima Nova" w:cs="Proxima Nova"/>
                <w:b/>
              </w:rPr>
              <w:t xml:space="preserve">Impacto: </w:t>
            </w:r>
            <w:r>
              <w:rPr>
                <w:rFonts w:ascii="Proxima Nova" w:eastAsia="Proxima Nova" w:hAnsi="Proxima Nova" w:cs="Proxima Nova"/>
              </w:rPr>
              <w:t>¿Tendrá un impacto sustancial en la promoción de la misión de su organización o equipo?</w:t>
            </w:r>
          </w:p>
          <w:p w14:paraId="457A06E9" w14:textId="77777777" w:rsidR="00B60E79" w:rsidRDefault="00000000">
            <w:pPr>
              <w:widowControl w:val="0"/>
              <w:numPr>
                <w:ilvl w:val="0"/>
                <w:numId w:val="1"/>
              </w:numPr>
            </w:pPr>
            <w:r>
              <w:rPr>
                <w:rFonts w:ascii="Proxima Nova" w:eastAsia="Proxima Nova" w:hAnsi="Proxima Nova" w:cs="Proxima Nova"/>
                <w:b/>
              </w:rPr>
              <w:t>Rol:</w:t>
            </w:r>
            <w:r>
              <w:rPr>
                <w:rFonts w:ascii="Proxima Nova" w:eastAsia="Proxima Nova" w:hAnsi="Proxima Nova" w:cs="Proxima Nova"/>
              </w:rPr>
              <w:t xml:space="preserve"> ¿Encaja con las expectativas de su función y su posición en la organización?</w:t>
            </w:r>
          </w:p>
          <w:p w14:paraId="756801FE" w14:textId="77777777" w:rsidR="00B60E79" w:rsidRDefault="00000000">
            <w:pPr>
              <w:widowControl w:val="0"/>
              <w:numPr>
                <w:ilvl w:val="0"/>
                <w:numId w:val="1"/>
              </w:numPr>
            </w:pPr>
            <w:r>
              <w:rPr>
                <w:rFonts w:ascii="Proxima Nova" w:eastAsia="Proxima Nova" w:hAnsi="Proxima Nova" w:cs="Proxima Nova"/>
                <w:b/>
              </w:rPr>
              <w:t xml:space="preserve">Fortalezas: </w:t>
            </w:r>
            <w:r>
              <w:rPr>
                <w:rFonts w:ascii="Proxima Nova" w:eastAsia="Proxima Nova" w:hAnsi="Proxima Nova" w:cs="Proxima Nova"/>
              </w:rPr>
              <w:t>¿Es usted excelente (no sólo bueno) en esa materia? (O bien, ¿es usted la única persona que es excelente o buena en eso?)</w:t>
            </w:r>
          </w:p>
          <w:p w14:paraId="322155F3" w14:textId="77777777" w:rsidR="00B60E79" w:rsidRDefault="00B60E79">
            <w:pPr>
              <w:widowControl w:val="0"/>
              <w:rPr>
                <w:rFonts w:ascii="Proxima Nova" w:eastAsia="Proxima Nova" w:hAnsi="Proxima Nova" w:cs="Proxima Nova"/>
              </w:rPr>
            </w:pPr>
          </w:p>
          <w:p w14:paraId="43EB1BAD" w14:textId="77777777" w:rsidR="00B60E79" w:rsidRDefault="00000000">
            <w:pPr>
              <w:widowControl w:val="0"/>
              <w:rPr>
                <w:rFonts w:ascii="Proxima Nova" w:eastAsia="Proxima Nova" w:hAnsi="Proxima Nova" w:cs="Proxima Nova"/>
              </w:rPr>
            </w:pPr>
            <w:r>
              <w:rPr>
                <w:rFonts w:ascii="Proxima Nova" w:eastAsia="Proxima Nova" w:hAnsi="Proxima Nova" w:cs="Proxima Nova"/>
              </w:rPr>
              <w:t xml:space="preserve">Si puede responder afirmativamente a las tres preguntas para cualquier elemento, póngalo en la primera columna del cuadro siguiente. Si hay algo en su lista que no cumple al menos dos de los criterios, retíralo de su plato. </w:t>
            </w:r>
          </w:p>
        </w:tc>
      </w:tr>
    </w:tbl>
    <w:p w14:paraId="4495B934" w14:textId="77777777" w:rsidR="00B60E79" w:rsidRDefault="00B60E79"/>
    <w:tbl>
      <w:tblPr>
        <w:tblStyle w:val="a1"/>
        <w:tblW w:w="10785"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5400"/>
        <w:gridCol w:w="5385"/>
      </w:tblGrid>
      <w:tr w:rsidR="00B60E79" w14:paraId="235E6B92" w14:textId="77777777">
        <w:trPr>
          <w:jc w:val="center"/>
        </w:trPr>
        <w:tc>
          <w:tcPr>
            <w:tcW w:w="5400" w:type="dxa"/>
            <w:tcBorders>
              <w:top w:val="single" w:sz="8" w:space="0" w:color="E4DEDB"/>
              <w:left w:val="single" w:sz="8" w:space="0" w:color="E4DEDB"/>
              <w:bottom w:val="single" w:sz="8" w:space="0" w:color="E4DEDB"/>
              <w:right w:val="single" w:sz="8" w:space="0" w:color="E4DEDB"/>
            </w:tcBorders>
            <w:shd w:val="clear" w:color="auto" w:fill="E4DEDB"/>
            <w:tcMar>
              <w:top w:w="100" w:type="dxa"/>
              <w:left w:w="100" w:type="dxa"/>
              <w:bottom w:w="100" w:type="dxa"/>
              <w:right w:w="100" w:type="dxa"/>
            </w:tcMar>
          </w:tcPr>
          <w:p w14:paraId="3EEEEBA3" w14:textId="77777777" w:rsidR="00B60E79" w:rsidRDefault="00000000">
            <w:pPr>
              <w:rPr>
                <w:rFonts w:ascii="Proxima Nova" w:eastAsia="Proxima Nova" w:hAnsi="Proxima Nova" w:cs="Proxima Nova"/>
                <w:i/>
              </w:rPr>
            </w:pPr>
            <w:r>
              <w:rPr>
                <w:rFonts w:ascii="Proxima Nova" w:eastAsia="Proxima Nova" w:hAnsi="Proxima Nova" w:cs="Proxima Nova"/>
                <w:b/>
              </w:rPr>
              <w:t>Lo que debo hacer</w:t>
            </w:r>
            <w:r>
              <w:rPr>
                <w:rFonts w:ascii="Proxima Nova" w:eastAsia="Proxima Nova" w:hAnsi="Proxima Nova" w:cs="Proxima Nova"/>
                <w:i/>
              </w:rPr>
              <w:t xml:space="preserve"> (porque tiene un gran impacto, tiene sentido para mi función y es una habilidad que tengo o puedo desarrollar)</w:t>
            </w:r>
          </w:p>
        </w:tc>
        <w:tc>
          <w:tcPr>
            <w:tcW w:w="5385" w:type="dxa"/>
            <w:tcBorders>
              <w:top w:val="single" w:sz="8" w:space="0" w:color="E4DEDB"/>
              <w:left w:val="single" w:sz="8" w:space="0" w:color="E4DEDB"/>
              <w:bottom w:val="single" w:sz="8" w:space="0" w:color="E4DEDB"/>
              <w:right w:val="single" w:sz="8" w:space="0" w:color="E4DEDB"/>
            </w:tcBorders>
            <w:shd w:val="clear" w:color="auto" w:fill="E4DEDB"/>
            <w:tcMar>
              <w:top w:w="100" w:type="dxa"/>
              <w:left w:w="100" w:type="dxa"/>
              <w:bottom w:w="100" w:type="dxa"/>
              <w:right w:w="100" w:type="dxa"/>
            </w:tcMar>
          </w:tcPr>
          <w:p w14:paraId="6ED2ADB2" w14:textId="77777777" w:rsidR="00B60E79" w:rsidRDefault="00000000">
            <w:pPr>
              <w:rPr>
                <w:rFonts w:ascii="Proxima Nova" w:eastAsia="Proxima Nova" w:hAnsi="Proxima Nova" w:cs="Proxima Nova"/>
                <w:i/>
              </w:rPr>
            </w:pPr>
            <w:r>
              <w:rPr>
                <w:rFonts w:ascii="Proxima Nova" w:eastAsia="Proxima Nova" w:hAnsi="Proxima Nova" w:cs="Proxima Nova"/>
                <w:b/>
              </w:rPr>
              <w:t>Lo que no debo hacer</w:t>
            </w:r>
            <w:r>
              <w:rPr>
                <w:rFonts w:ascii="Proxima Nova" w:eastAsia="Proxima Nova" w:hAnsi="Proxima Nova" w:cs="Proxima Nova"/>
                <w:i/>
              </w:rPr>
              <w:t xml:space="preserve"> (incluso si soy bueno en ello o disfruto hacerlo)</w:t>
            </w:r>
          </w:p>
        </w:tc>
      </w:tr>
      <w:tr w:rsidR="00B60E79" w14:paraId="0BC7214B" w14:textId="77777777">
        <w:trPr>
          <w:jc w:val="center"/>
        </w:trPr>
        <w:tc>
          <w:tcPr>
            <w:tcW w:w="5400" w:type="dxa"/>
            <w:tcBorders>
              <w:top w:val="single" w:sz="8" w:space="0" w:color="E4DEDB"/>
              <w:left w:val="single" w:sz="8" w:space="0" w:color="E4DEDB"/>
              <w:bottom w:val="single" w:sz="8" w:space="0" w:color="E4DEDB"/>
              <w:right w:val="single" w:sz="8" w:space="0" w:color="E4DEDB"/>
            </w:tcBorders>
            <w:shd w:val="clear" w:color="auto" w:fill="auto"/>
            <w:tcMar>
              <w:top w:w="100" w:type="dxa"/>
              <w:left w:w="100" w:type="dxa"/>
              <w:bottom w:w="100" w:type="dxa"/>
              <w:right w:w="100" w:type="dxa"/>
            </w:tcMar>
          </w:tcPr>
          <w:p w14:paraId="785174B6" w14:textId="77777777" w:rsidR="00B60E79" w:rsidRDefault="00000000">
            <w:pPr>
              <w:numPr>
                <w:ilvl w:val="0"/>
                <w:numId w:val="3"/>
              </w:numPr>
              <w:rPr>
                <w:rFonts w:ascii="Proxima Nova" w:eastAsia="Proxima Nova" w:hAnsi="Proxima Nova" w:cs="Proxima Nova"/>
              </w:rPr>
            </w:pPr>
            <w:r>
              <w:rPr>
                <w:rFonts w:ascii="Proxima Nova" w:eastAsia="Proxima Nova" w:hAnsi="Proxima Nova" w:cs="Proxima Nova"/>
              </w:rPr>
              <w:t xml:space="preserve"> </w:t>
            </w:r>
          </w:p>
          <w:p w14:paraId="67F75E8E" w14:textId="77777777" w:rsidR="00B60E79" w:rsidRDefault="00000000">
            <w:pPr>
              <w:numPr>
                <w:ilvl w:val="0"/>
                <w:numId w:val="3"/>
              </w:numPr>
              <w:rPr>
                <w:rFonts w:ascii="Proxima Nova" w:eastAsia="Proxima Nova" w:hAnsi="Proxima Nova" w:cs="Proxima Nova"/>
              </w:rPr>
            </w:pPr>
            <w:r>
              <w:rPr>
                <w:rFonts w:ascii="Proxima Nova" w:eastAsia="Proxima Nova" w:hAnsi="Proxima Nova" w:cs="Proxima Nova"/>
              </w:rPr>
              <w:t xml:space="preserve"> </w:t>
            </w:r>
          </w:p>
          <w:p w14:paraId="17F351EB" w14:textId="77777777" w:rsidR="00B60E79" w:rsidRDefault="00000000">
            <w:pPr>
              <w:numPr>
                <w:ilvl w:val="0"/>
                <w:numId w:val="3"/>
              </w:numPr>
              <w:rPr>
                <w:rFonts w:ascii="Proxima Nova" w:eastAsia="Proxima Nova" w:hAnsi="Proxima Nova" w:cs="Proxima Nova"/>
              </w:rPr>
            </w:pPr>
            <w:r>
              <w:rPr>
                <w:rFonts w:ascii="Proxima Nova" w:eastAsia="Proxima Nova" w:hAnsi="Proxima Nova" w:cs="Proxima Nova"/>
              </w:rPr>
              <w:t xml:space="preserve"> </w:t>
            </w:r>
          </w:p>
        </w:tc>
        <w:tc>
          <w:tcPr>
            <w:tcW w:w="5385" w:type="dxa"/>
            <w:tcBorders>
              <w:top w:val="single" w:sz="8" w:space="0" w:color="E4DEDB"/>
              <w:left w:val="single" w:sz="8" w:space="0" w:color="E4DEDB"/>
              <w:bottom w:val="single" w:sz="8" w:space="0" w:color="E4DEDB"/>
              <w:right w:val="single" w:sz="8" w:space="0" w:color="E4DEDB"/>
            </w:tcBorders>
            <w:shd w:val="clear" w:color="auto" w:fill="auto"/>
            <w:tcMar>
              <w:top w:w="100" w:type="dxa"/>
              <w:left w:w="100" w:type="dxa"/>
              <w:bottom w:w="100" w:type="dxa"/>
              <w:right w:w="100" w:type="dxa"/>
            </w:tcMar>
          </w:tcPr>
          <w:p w14:paraId="6C9A6029" w14:textId="77777777" w:rsidR="00B60E79" w:rsidRDefault="00000000">
            <w:pPr>
              <w:numPr>
                <w:ilvl w:val="0"/>
                <w:numId w:val="3"/>
              </w:numPr>
              <w:rPr>
                <w:rFonts w:ascii="Proxima Nova" w:eastAsia="Proxima Nova" w:hAnsi="Proxima Nova" w:cs="Proxima Nova"/>
              </w:rPr>
            </w:pPr>
            <w:r>
              <w:rPr>
                <w:rFonts w:ascii="Proxima Nova" w:eastAsia="Proxima Nova" w:hAnsi="Proxima Nova" w:cs="Proxima Nova"/>
              </w:rPr>
              <w:t xml:space="preserve"> </w:t>
            </w:r>
          </w:p>
          <w:p w14:paraId="79680325" w14:textId="77777777" w:rsidR="00B60E79" w:rsidRDefault="00000000">
            <w:pPr>
              <w:numPr>
                <w:ilvl w:val="0"/>
                <w:numId w:val="3"/>
              </w:numPr>
              <w:rPr>
                <w:rFonts w:ascii="Proxima Nova" w:eastAsia="Proxima Nova" w:hAnsi="Proxima Nova" w:cs="Proxima Nova"/>
              </w:rPr>
            </w:pPr>
            <w:r>
              <w:rPr>
                <w:rFonts w:ascii="Proxima Nova" w:eastAsia="Proxima Nova" w:hAnsi="Proxima Nova" w:cs="Proxima Nova"/>
              </w:rPr>
              <w:t xml:space="preserve"> </w:t>
            </w:r>
          </w:p>
          <w:p w14:paraId="264DA531" w14:textId="77777777" w:rsidR="00B60E79" w:rsidRDefault="00000000">
            <w:pPr>
              <w:numPr>
                <w:ilvl w:val="0"/>
                <w:numId w:val="3"/>
              </w:numPr>
              <w:rPr>
                <w:rFonts w:ascii="Proxima Nova" w:eastAsia="Proxima Nova" w:hAnsi="Proxima Nova" w:cs="Proxima Nova"/>
              </w:rPr>
            </w:pPr>
            <w:r>
              <w:rPr>
                <w:rFonts w:ascii="Proxima Nova" w:eastAsia="Proxima Nova" w:hAnsi="Proxima Nova" w:cs="Proxima Nova"/>
              </w:rPr>
              <w:t xml:space="preserve"> </w:t>
            </w:r>
          </w:p>
        </w:tc>
      </w:tr>
    </w:tbl>
    <w:p w14:paraId="71550193" w14:textId="77777777" w:rsidR="00B60E79" w:rsidRDefault="00B60E79"/>
    <w:tbl>
      <w:tblPr>
        <w:tblStyle w:val="a2"/>
        <w:tblW w:w="10815" w:type="dxa"/>
        <w:jc w:val="center"/>
        <w:tblLayout w:type="fixed"/>
        <w:tblLook w:val="0600" w:firstRow="0" w:lastRow="0" w:firstColumn="0" w:lastColumn="0" w:noHBand="1" w:noVBand="1"/>
      </w:tblPr>
      <w:tblGrid>
        <w:gridCol w:w="1410"/>
        <w:gridCol w:w="9405"/>
      </w:tblGrid>
      <w:tr w:rsidR="00B60E79" w14:paraId="6C0B4DD1" w14:textId="77777777">
        <w:trPr>
          <w:trHeight w:val="525"/>
          <w:jc w:val="center"/>
        </w:trPr>
        <w:tc>
          <w:tcPr>
            <w:tcW w:w="1410" w:type="dxa"/>
            <w:tcBorders>
              <w:top w:val="single" w:sz="8" w:space="0" w:color="E4DEDB"/>
              <w:left w:val="single" w:sz="8" w:space="0" w:color="E4DEDB"/>
              <w:bottom w:val="single" w:sz="8" w:space="0" w:color="E4DEDB"/>
              <w:right w:val="single" w:sz="8" w:space="0" w:color="E4DEDB"/>
            </w:tcBorders>
            <w:shd w:val="clear" w:color="auto" w:fill="097878"/>
            <w:tcMar>
              <w:top w:w="72" w:type="dxa"/>
              <w:left w:w="72" w:type="dxa"/>
              <w:bottom w:w="72" w:type="dxa"/>
              <w:right w:w="72" w:type="dxa"/>
            </w:tcMar>
            <w:vAlign w:val="center"/>
          </w:tcPr>
          <w:p w14:paraId="652A619B" w14:textId="77777777" w:rsidR="00B60E79" w:rsidRDefault="00000000">
            <w:pPr>
              <w:ind w:left="90"/>
              <w:rPr>
                <w:rFonts w:ascii="Proxima Nova" w:eastAsia="Proxima Nova" w:hAnsi="Proxima Nova" w:cs="Proxima Nova"/>
                <w:b/>
                <w:color w:val="FFFFFF"/>
                <w:sz w:val="28"/>
                <w:szCs w:val="28"/>
              </w:rPr>
            </w:pPr>
            <w:r>
              <w:rPr>
                <w:rFonts w:ascii="Proxima Nova" w:eastAsia="Proxima Nova" w:hAnsi="Proxima Nova" w:cs="Proxima Nova"/>
                <w:b/>
                <w:color w:val="FFFFFF"/>
                <w:sz w:val="28"/>
                <w:szCs w:val="28"/>
              </w:rPr>
              <w:t>Paso 3</w:t>
            </w:r>
          </w:p>
        </w:tc>
        <w:tc>
          <w:tcPr>
            <w:tcW w:w="9405" w:type="dxa"/>
            <w:tcBorders>
              <w:top w:val="single" w:sz="8" w:space="0" w:color="E4DEDB"/>
              <w:left w:val="single" w:sz="8" w:space="0" w:color="E4DEDB"/>
              <w:bottom w:val="single" w:sz="8" w:space="0" w:color="E4DEDB"/>
              <w:right w:val="single" w:sz="8" w:space="0" w:color="E4DEDB"/>
            </w:tcBorders>
            <w:shd w:val="clear" w:color="auto" w:fill="E4DEDB"/>
            <w:tcMar>
              <w:top w:w="72" w:type="dxa"/>
              <w:left w:w="72" w:type="dxa"/>
              <w:bottom w:w="72" w:type="dxa"/>
              <w:right w:w="72" w:type="dxa"/>
            </w:tcMar>
            <w:vAlign w:val="center"/>
          </w:tcPr>
          <w:p w14:paraId="25EF653B" w14:textId="77777777" w:rsidR="00B60E79" w:rsidRDefault="00000000">
            <w:pPr>
              <w:ind w:left="90"/>
              <w:rPr>
                <w:rFonts w:ascii="Proxima Nova" w:eastAsia="Proxima Nova" w:hAnsi="Proxima Nova" w:cs="Proxima Nova"/>
                <w:b/>
              </w:rPr>
            </w:pPr>
            <w:r>
              <w:rPr>
                <w:rFonts w:ascii="Proxima Nova" w:eastAsia="Proxima Nova" w:hAnsi="Proxima Nova" w:cs="Proxima Nova"/>
                <w:b/>
              </w:rPr>
              <w:t>Identifique formas específicas de quitar cosas de la segunda columna de arriba de su plato.</w:t>
            </w:r>
          </w:p>
        </w:tc>
      </w:tr>
      <w:tr w:rsidR="00B60E79" w14:paraId="42AA7200" w14:textId="77777777">
        <w:trPr>
          <w:trHeight w:val="720"/>
          <w:jc w:val="center"/>
        </w:trPr>
        <w:tc>
          <w:tcPr>
            <w:tcW w:w="10815" w:type="dxa"/>
            <w:gridSpan w:val="2"/>
            <w:tcBorders>
              <w:top w:val="single" w:sz="8" w:space="0" w:color="E4DEDB"/>
              <w:left w:val="single" w:sz="8" w:space="0" w:color="E4DEDB"/>
              <w:bottom w:val="single" w:sz="8" w:space="0" w:color="E4DEDB"/>
              <w:right w:val="single" w:sz="8" w:space="0" w:color="E4DEDB"/>
            </w:tcBorders>
            <w:shd w:val="clear" w:color="auto" w:fill="FFFFFF"/>
            <w:tcMar>
              <w:top w:w="72" w:type="dxa"/>
              <w:left w:w="72" w:type="dxa"/>
              <w:bottom w:w="72" w:type="dxa"/>
              <w:right w:w="72" w:type="dxa"/>
            </w:tcMar>
          </w:tcPr>
          <w:p w14:paraId="08B52C69" w14:textId="77777777" w:rsidR="00B60E79" w:rsidRDefault="00000000">
            <w:pPr>
              <w:numPr>
                <w:ilvl w:val="0"/>
                <w:numId w:val="2"/>
              </w:numPr>
              <w:rPr>
                <w:rFonts w:ascii="Proxima Nova" w:eastAsia="Proxima Nova" w:hAnsi="Proxima Nova" w:cs="Proxima Nova"/>
              </w:rPr>
            </w:pPr>
            <w:r>
              <w:rPr>
                <w:rFonts w:ascii="Proxima Nova" w:eastAsia="Proxima Nova" w:hAnsi="Proxima Nova" w:cs="Proxima Nova"/>
              </w:rPr>
              <w:t xml:space="preserve"> </w:t>
            </w:r>
          </w:p>
          <w:p w14:paraId="297577C3" w14:textId="77777777" w:rsidR="00B60E79" w:rsidRDefault="00000000">
            <w:pPr>
              <w:numPr>
                <w:ilvl w:val="0"/>
                <w:numId w:val="2"/>
              </w:numPr>
              <w:rPr>
                <w:rFonts w:ascii="Proxima Nova" w:eastAsia="Proxima Nova" w:hAnsi="Proxima Nova" w:cs="Proxima Nova"/>
              </w:rPr>
            </w:pPr>
            <w:r>
              <w:rPr>
                <w:rFonts w:ascii="Proxima Nova" w:eastAsia="Proxima Nova" w:hAnsi="Proxima Nova" w:cs="Proxima Nova"/>
              </w:rPr>
              <w:t xml:space="preserve"> </w:t>
            </w:r>
          </w:p>
          <w:p w14:paraId="1A802F7C" w14:textId="77777777" w:rsidR="00B60E79" w:rsidRDefault="00B60E79">
            <w:pPr>
              <w:numPr>
                <w:ilvl w:val="0"/>
                <w:numId w:val="2"/>
              </w:numPr>
              <w:rPr>
                <w:rFonts w:ascii="Proxima Nova" w:eastAsia="Proxima Nova" w:hAnsi="Proxima Nova" w:cs="Proxima Nova"/>
              </w:rPr>
            </w:pPr>
          </w:p>
        </w:tc>
      </w:tr>
    </w:tbl>
    <w:p w14:paraId="1FE44E8E" w14:textId="77777777" w:rsidR="00B60E79" w:rsidRDefault="00B60E79">
      <w:pPr>
        <w:rPr>
          <w:rFonts w:ascii="Proxima Nova" w:eastAsia="Proxima Nova" w:hAnsi="Proxima Nova" w:cs="Proxima Nova"/>
          <w:b/>
        </w:rPr>
      </w:pPr>
    </w:p>
    <w:p w14:paraId="14A66E49" w14:textId="77777777" w:rsidR="00B60E79" w:rsidRDefault="00B60E79">
      <w:pPr>
        <w:keepNext/>
        <w:keepLines/>
        <w:ind w:right="30"/>
        <w:rPr>
          <w:rFonts w:ascii="Proxima Nova" w:eastAsia="Proxima Nova" w:hAnsi="Proxima Nova" w:cs="Proxima Nova"/>
        </w:rPr>
      </w:pPr>
    </w:p>
    <w:p w14:paraId="4FE1B20C" w14:textId="77777777" w:rsidR="00B60E79" w:rsidRDefault="00B60E79">
      <w:pPr>
        <w:jc w:val="center"/>
        <w:rPr>
          <w:rFonts w:ascii="Proxima Nova" w:eastAsia="Proxima Nova" w:hAnsi="Proxima Nova" w:cs="Proxima Nova"/>
          <w:b/>
          <w:i/>
          <w:sz w:val="32"/>
          <w:szCs w:val="32"/>
          <w:shd w:val="clear" w:color="auto" w:fill="FFF2CC"/>
        </w:rPr>
      </w:pPr>
    </w:p>
    <w:p w14:paraId="207853CC" w14:textId="77777777" w:rsidR="00B60E79" w:rsidRDefault="00B60E79"/>
    <w:sectPr w:rsidR="00B60E79">
      <w:footerReference w:type="default" r:id="rId8"/>
      <w:headerReference w:type="first" r:id="rId9"/>
      <w:footerReference w:type="first" r:id="rId10"/>
      <w:pgSz w:w="12240" w:h="15840"/>
      <w:pgMar w:top="720" w:right="720" w:bottom="720" w:left="720" w:header="144"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27E3" w14:textId="77777777" w:rsidR="00A76218" w:rsidRDefault="00A76218">
      <w:r>
        <w:separator/>
      </w:r>
    </w:p>
  </w:endnote>
  <w:endnote w:type="continuationSeparator" w:id="0">
    <w:p w14:paraId="152651C3" w14:textId="77777777" w:rsidR="00A76218" w:rsidRDefault="00A7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altName w:val="Tahoma"/>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1C7A" w14:textId="77777777" w:rsidR="00B60E79" w:rsidRDefault="00000000">
    <w:pPr>
      <w:pBdr>
        <w:top w:val="nil"/>
        <w:left w:val="nil"/>
        <w:bottom w:val="nil"/>
        <w:right w:val="nil"/>
        <w:between w:val="nil"/>
      </w:pBdr>
      <w:tabs>
        <w:tab w:val="center" w:pos="4320"/>
        <w:tab w:val="right" w:pos="10800"/>
      </w:tabs>
      <w:rPr>
        <w:color w:val="666666"/>
        <w:sz w:val="20"/>
        <w:szCs w:val="20"/>
      </w:rPr>
    </w:pPr>
    <w:r>
      <w:rPr>
        <w:color w:val="666666"/>
        <w:sz w:val="20"/>
        <w:szCs w:val="20"/>
      </w:rPr>
      <w:t>©The Management Center</w:t>
    </w:r>
    <w:r>
      <w:rPr>
        <w:color w:val="666666"/>
        <w:sz w:val="20"/>
        <w:szCs w:val="20"/>
      </w:rPr>
      <w:tab/>
      <w:t xml:space="preserve">                                                   Title</w:t>
    </w:r>
    <w:r>
      <w:rPr>
        <w:color w:val="666666"/>
        <w:sz w:val="20"/>
        <w:szCs w:val="20"/>
      </w:rPr>
      <w:tab/>
    </w:r>
    <w:r>
      <w:rPr>
        <w:color w:val="666666"/>
        <w:sz w:val="20"/>
        <w:szCs w:val="20"/>
      </w:rPr>
      <w:fldChar w:fldCharType="begin"/>
    </w:r>
    <w:r>
      <w:rPr>
        <w:color w:val="666666"/>
        <w:sz w:val="20"/>
        <w:szCs w:val="20"/>
      </w:rPr>
      <w:instrText>PAGE</w:instrText>
    </w:r>
    <w:r>
      <w:rPr>
        <w:color w:val="666666"/>
        <w:sz w:val="20"/>
        <w:szCs w:val="20"/>
      </w:rPr>
      <w:fldChar w:fldCharType="separate"/>
    </w:r>
    <w:r>
      <w:rPr>
        <w:color w:val="66666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65D4" w14:textId="77777777" w:rsidR="00B60E79" w:rsidRDefault="00000000">
    <w:pPr>
      <w:pBdr>
        <w:top w:val="nil"/>
        <w:left w:val="nil"/>
        <w:bottom w:val="nil"/>
        <w:right w:val="nil"/>
        <w:between w:val="nil"/>
      </w:pBdr>
      <w:tabs>
        <w:tab w:val="center" w:pos="5040"/>
        <w:tab w:val="right" w:pos="10800"/>
      </w:tabs>
      <w:rPr>
        <w:rFonts w:ascii="Proxima Nova" w:eastAsia="Proxima Nova" w:hAnsi="Proxima Nova" w:cs="Proxima Nova"/>
        <w:color w:val="FFFFFF"/>
        <w:sz w:val="20"/>
        <w:szCs w:val="20"/>
      </w:rPr>
    </w:pPr>
    <w:r>
      <w:rPr>
        <w:rFonts w:ascii="Proxima Nova" w:eastAsia="Proxima Nova" w:hAnsi="Proxima Nova" w:cs="Proxima Nova"/>
        <w:color w:val="9E9790"/>
        <w:sz w:val="20"/>
        <w:szCs w:val="20"/>
      </w:rPr>
      <w:t xml:space="preserve">©The Management Center </w:t>
    </w:r>
    <w:r>
      <w:rPr>
        <w:rFonts w:ascii="Proxima Nova" w:eastAsia="Proxima Nova" w:hAnsi="Proxima Nova" w:cs="Proxima Nova"/>
        <w:color w:val="666666"/>
        <w:sz w:val="20"/>
        <w:szCs w:val="20"/>
      </w:rPr>
      <w:tab/>
    </w:r>
    <w:r>
      <w:rPr>
        <w:rFonts w:ascii="Proxima Nova" w:eastAsia="Proxima Nova" w:hAnsi="Proxima Nova" w:cs="Proxima Nova"/>
        <w:color w:val="666666"/>
        <w:sz w:val="20"/>
        <w:szCs w:val="20"/>
      </w:rPr>
      <w:tab/>
    </w:r>
    <w:r>
      <w:rPr>
        <w:rFonts w:ascii="Proxima Nova" w:eastAsia="Proxima Nova" w:hAnsi="Proxima Nova" w:cs="Proxima Nova"/>
        <w:color w:val="FFFFFF"/>
        <w:sz w:val="20"/>
        <w:szCs w:val="20"/>
      </w:rPr>
      <w:t>Date Created:10/18/21</w:t>
    </w:r>
  </w:p>
  <w:p w14:paraId="578D5626" w14:textId="77777777" w:rsidR="00B60E79" w:rsidRDefault="00000000">
    <w:pPr>
      <w:pBdr>
        <w:top w:val="nil"/>
        <w:left w:val="nil"/>
        <w:bottom w:val="nil"/>
        <w:right w:val="nil"/>
        <w:between w:val="nil"/>
      </w:pBdr>
      <w:tabs>
        <w:tab w:val="center" w:pos="5040"/>
        <w:tab w:val="right" w:pos="10800"/>
      </w:tabs>
      <w:rPr>
        <w:rFonts w:ascii="Proxima Nova" w:eastAsia="Proxima Nova" w:hAnsi="Proxima Nova" w:cs="Proxima Nova"/>
        <w:color w:val="FFFFFF"/>
        <w:sz w:val="20"/>
        <w:szCs w:val="20"/>
      </w:rPr>
    </w:pPr>
    <w:r>
      <w:rPr>
        <w:rFonts w:ascii="Proxima Nova" w:eastAsia="Proxima Nova" w:hAnsi="Proxima Nova" w:cs="Proxima Nova"/>
        <w:color w:val="FFFFFF"/>
        <w:sz w:val="20"/>
        <w:szCs w:val="20"/>
      </w:rPr>
      <w:tab/>
    </w:r>
    <w:r>
      <w:rPr>
        <w:rFonts w:ascii="Proxima Nova" w:eastAsia="Proxima Nova" w:hAnsi="Proxima Nova" w:cs="Proxima Nova"/>
        <w:color w:val="FFFFFF"/>
        <w:sz w:val="20"/>
        <w:szCs w:val="20"/>
      </w:rPr>
      <w:tab/>
      <w:t>Last Modified:10/28/21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28E7" w14:textId="77777777" w:rsidR="00A76218" w:rsidRDefault="00A76218">
      <w:r>
        <w:separator/>
      </w:r>
    </w:p>
  </w:footnote>
  <w:footnote w:type="continuationSeparator" w:id="0">
    <w:p w14:paraId="44494A0D" w14:textId="77777777" w:rsidR="00A76218" w:rsidRDefault="00A7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8CB7" w14:textId="77777777" w:rsidR="00B60E79" w:rsidRDefault="00000000">
    <w:pPr>
      <w:tabs>
        <w:tab w:val="center" w:pos="4320"/>
        <w:tab w:val="right" w:pos="8640"/>
      </w:tabs>
      <w:ind w:left="-540" w:right="-240"/>
    </w:pPr>
    <w:r>
      <w:rPr>
        <w:rFonts w:ascii="Cambria" w:eastAsia="Cambria" w:hAnsi="Cambria" w:cs="Cambria"/>
        <w:noProof/>
        <w:sz w:val="24"/>
        <w:szCs w:val="24"/>
      </w:rPr>
      <w:drawing>
        <wp:inline distT="114300" distB="114300" distL="114300" distR="114300" wp14:anchorId="1CDE33EA" wp14:editId="137A487D">
          <wp:extent cx="7491413" cy="4682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24952"/>
                  <a:stretch>
                    <a:fillRect/>
                  </a:stretch>
                </pic:blipFill>
                <pic:spPr>
                  <a:xfrm>
                    <a:off x="0" y="0"/>
                    <a:ext cx="7491413" cy="4682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67FF8"/>
    <w:multiLevelType w:val="multilevel"/>
    <w:tmpl w:val="5890FDAA"/>
    <w:lvl w:ilvl="0">
      <w:start w:val="1"/>
      <w:numFmt w:val="decimal"/>
      <w:lvlText w:val="%1."/>
      <w:lvlJc w:val="left"/>
      <w:pPr>
        <w:ind w:left="720" w:hanging="360"/>
      </w:pPr>
      <w:rPr>
        <w:rFonts w:ascii="Proxima Nova" w:eastAsia="Proxima Nova" w:hAnsi="Proxima Nova" w:cs="Proxima Nova"/>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917205"/>
    <w:multiLevelType w:val="multilevel"/>
    <w:tmpl w:val="067C0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5C76DF"/>
    <w:multiLevelType w:val="multilevel"/>
    <w:tmpl w:val="336C4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931BA3"/>
    <w:multiLevelType w:val="multilevel"/>
    <w:tmpl w:val="D9869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467999">
    <w:abstractNumId w:val="0"/>
  </w:num>
  <w:num w:numId="2" w16cid:durableId="1825388046">
    <w:abstractNumId w:val="2"/>
  </w:num>
  <w:num w:numId="3" w16cid:durableId="949894886">
    <w:abstractNumId w:val="3"/>
  </w:num>
  <w:num w:numId="4" w16cid:durableId="156460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79"/>
    <w:rsid w:val="009A5D3B"/>
    <w:rsid w:val="00A76218"/>
    <w:rsid w:val="00B60E79"/>
    <w:rsid w:val="00BE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17D19B"/>
  <w15:docId w15:val="{2B9EE909-9EC6-C64F-8641-10B0D34A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120"/>
      <w:outlineLvl w:val="0"/>
    </w:pPr>
    <w:rPr>
      <w:b/>
      <w:color w:val="802144"/>
      <w:sz w:val="28"/>
      <w:szCs w:val="28"/>
    </w:rPr>
  </w:style>
  <w:style w:type="paragraph" w:styleId="Heading2">
    <w:name w:val="heading 2"/>
    <w:basedOn w:val="Normal"/>
    <w:next w:val="Normal"/>
    <w:uiPriority w:val="9"/>
    <w:semiHidden/>
    <w:unhideWhenUsed/>
    <w:qFormat/>
    <w:pPr>
      <w:keepNext/>
      <w:keepLines/>
      <w:spacing w:before="200" w:after="120"/>
      <w:ind w:right="-620"/>
      <w:outlineLvl w:val="1"/>
    </w:pPr>
    <w:rPr>
      <w:b/>
      <w:color w:val="07627C"/>
      <w:sz w:val="24"/>
      <w:szCs w:val="24"/>
    </w:rPr>
  </w:style>
  <w:style w:type="paragraph" w:styleId="Heading3">
    <w:name w:val="heading 3"/>
    <w:basedOn w:val="Normal"/>
    <w:next w:val="Normal"/>
    <w:uiPriority w:val="9"/>
    <w:semiHidden/>
    <w:unhideWhenUsed/>
    <w:qFormat/>
    <w:pPr>
      <w:keepNext/>
      <w:keepLines/>
      <w:spacing w:before="200" w:after="200"/>
      <w:outlineLvl w:val="2"/>
    </w:pPr>
    <w:rPr>
      <w:b/>
      <w:color w:val="2A2C2E"/>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b/>
      <w:color w:val="802144"/>
      <w:sz w:val="36"/>
      <w:szCs w:val="36"/>
    </w:rPr>
  </w:style>
  <w:style w:type="paragraph" w:styleId="Subtitle">
    <w:name w:val="Subtitle"/>
    <w:basedOn w:val="Normal"/>
    <w:next w:val="Normal"/>
    <w:uiPriority w:val="11"/>
    <w:qFormat/>
    <w:pPr>
      <w:keepNext/>
      <w:keepLines/>
      <w:jc w:val="center"/>
    </w:pPr>
    <w:rPr>
      <w:i/>
      <w:color w:val="77777A"/>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nagementcenter.org/resources/deleg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Justine Xu</cp:lastModifiedBy>
  <cp:revision>2</cp:revision>
  <dcterms:created xsi:type="dcterms:W3CDTF">2023-01-16T21:54:00Z</dcterms:created>
  <dcterms:modified xsi:type="dcterms:W3CDTF">2023-01-16T21:54:00Z</dcterms:modified>
</cp:coreProperties>
</file>